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99" w:rsidRDefault="00227399"/>
    <w:tbl>
      <w:tblPr>
        <w:tblW w:w="905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846"/>
        <w:gridCol w:w="1055"/>
        <w:gridCol w:w="160"/>
        <w:gridCol w:w="497"/>
        <w:gridCol w:w="351"/>
        <w:gridCol w:w="146"/>
        <w:gridCol w:w="146"/>
        <w:gridCol w:w="146"/>
        <w:gridCol w:w="62"/>
        <w:gridCol w:w="160"/>
        <w:gridCol w:w="1243"/>
        <w:gridCol w:w="222"/>
        <w:gridCol w:w="786"/>
        <w:gridCol w:w="849"/>
        <w:gridCol w:w="160"/>
        <w:gridCol w:w="62"/>
        <w:gridCol w:w="160"/>
        <w:gridCol w:w="786"/>
        <w:gridCol w:w="222"/>
      </w:tblGrid>
      <w:tr w:rsidR="00844B60" w:rsidRPr="00227399" w:rsidTr="00844B60">
        <w:trPr>
          <w:gridAfter w:val="1"/>
          <w:wAfter w:w="222" w:type="dxa"/>
          <w:trHeight w:val="354"/>
        </w:trPr>
        <w:tc>
          <w:tcPr>
            <w:tcW w:w="8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AE57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844B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Formulário para Justificativa de Alteração no </w:t>
            </w:r>
            <w:r w:rsidR="00AE573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N</w:t>
            </w:r>
            <w:r w:rsidRPr="00844B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úmero de Animais para Pesquisa</w:t>
            </w:r>
            <w:r w:rsidR="001949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e Ensino</w:t>
            </w:r>
          </w:p>
        </w:tc>
      </w:tr>
      <w:tr w:rsidR="00844B60" w:rsidRPr="00227399" w:rsidTr="00844B60">
        <w:trPr>
          <w:gridAfter w:val="1"/>
          <w:wAfter w:w="222" w:type="dxa"/>
          <w:trHeight w:val="283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Projeto</w:t>
            </w:r>
          </w:p>
        </w:tc>
        <w:tc>
          <w:tcPr>
            <w:tcW w:w="69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9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Responsável</w:t>
            </w:r>
          </w:p>
        </w:tc>
        <w:tc>
          <w:tcPr>
            <w:tcW w:w="5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Data da aprovação</w:t>
            </w:r>
          </w:p>
        </w:tc>
        <w:tc>
          <w:tcPr>
            <w:tcW w:w="5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44B60" w:rsidRPr="00844B60" w:rsidTr="00844B60">
        <w:trPr>
          <w:trHeight w:val="29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3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B60" w:rsidRPr="00844B60" w:rsidRDefault="00844B60" w:rsidP="00BC11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ú</w:t>
            </w: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 xml:space="preserve">mero Aprovado de </w:t>
            </w:r>
            <w:r w:rsidR="00BC1197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A</w:t>
            </w: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nimais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B60" w:rsidRPr="00844B60" w:rsidRDefault="00844B60" w:rsidP="00BC11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 xml:space="preserve">Numero de </w:t>
            </w:r>
            <w:r w:rsidR="00BC1197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A</w:t>
            </w: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 xml:space="preserve">nimais </w:t>
            </w:r>
            <w:r w:rsidR="00BC1197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S</w:t>
            </w: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olicitados</w:t>
            </w: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3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trHeight w:val="29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8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Justificativa</w:t>
            </w:r>
          </w:p>
        </w:tc>
      </w:tr>
      <w:tr w:rsidR="00844B60" w:rsidRPr="00844B60" w:rsidTr="00844B60">
        <w:trPr>
          <w:gridAfter w:val="1"/>
          <w:wAfter w:w="222" w:type="dxa"/>
          <w:trHeight w:val="283"/>
        </w:trPr>
        <w:tc>
          <w:tcPr>
            <w:tcW w:w="8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1B32BD" w:rsidRDefault="00844B60" w:rsidP="00227399">
            <w:pPr>
              <w:pStyle w:val="PargrafodaLista"/>
              <w:spacing w:after="0" w:line="240" w:lineRule="auto"/>
              <w:ind w:left="774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8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Parecer da CEUA</w:t>
            </w: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8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Comentários</w:t>
            </w: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8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1B32BD" w:rsidRDefault="00844B60" w:rsidP="00227399">
            <w:pPr>
              <w:pStyle w:val="PargrafodaLista"/>
              <w:spacing w:after="0" w:line="240" w:lineRule="auto"/>
              <w:ind w:left="761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1B32BD">
        <w:trPr>
          <w:gridAfter w:val="1"/>
          <w:wAfter w:w="222" w:type="dxa"/>
          <w:trHeight w:val="297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1B32BD">
        <w:trPr>
          <w:gridAfter w:val="1"/>
          <w:wAfter w:w="222" w:type="dxa"/>
          <w:trHeight w:val="297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Autorizado</w:t>
            </w:r>
          </w:p>
        </w:tc>
        <w:tc>
          <w:tcPr>
            <w:tcW w:w="2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Pendência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s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  <w:t>Não Autorizado</w:t>
            </w:r>
          </w:p>
        </w:tc>
      </w:tr>
      <w:tr w:rsidR="00844B60" w:rsidRPr="00844B60" w:rsidTr="001B32BD">
        <w:trPr>
          <w:gridAfter w:val="1"/>
          <w:wAfter w:w="222" w:type="dxa"/>
          <w:trHeight w:val="29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</w:pPr>
            <w:proofErr w:type="spellStart"/>
            <w:r w:rsidRPr="00844B6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  <w:t>Parecerista</w:t>
            </w:r>
            <w:proofErr w:type="spellEnd"/>
          </w:p>
        </w:tc>
        <w:tc>
          <w:tcPr>
            <w:tcW w:w="59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844B60" w:rsidRPr="00844B60" w:rsidTr="00844B60">
        <w:trPr>
          <w:gridAfter w:val="1"/>
          <w:wAfter w:w="222" w:type="dxa"/>
          <w:trHeight w:val="297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19496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  <w:t>Assinatura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3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B60" w:rsidRPr="00844B60" w:rsidRDefault="00844B60" w:rsidP="00844B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844B60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BR" w:eastAsia="pt-BR"/>
              </w:rPr>
              <w:t> </w:t>
            </w:r>
          </w:p>
        </w:tc>
      </w:tr>
    </w:tbl>
    <w:p w:rsidR="00171DD7" w:rsidRPr="0070594B" w:rsidRDefault="00171DD7" w:rsidP="0070594B"/>
    <w:sectPr w:rsidR="00171DD7" w:rsidRPr="0070594B" w:rsidSect="00844B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41" w:rsidRDefault="00D53141" w:rsidP="00227399">
      <w:pPr>
        <w:spacing w:after="0" w:line="240" w:lineRule="auto"/>
      </w:pPr>
      <w:r>
        <w:separator/>
      </w:r>
    </w:p>
  </w:endnote>
  <w:endnote w:type="continuationSeparator" w:id="0">
    <w:p w:rsidR="00D53141" w:rsidRDefault="00D53141" w:rsidP="0022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41" w:rsidRDefault="00D53141" w:rsidP="00227399">
      <w:pPr>
        <w:spacing w:after="0" w:line="240" w:lineRule="auto"/>
      </w:pPr>
      <w:r>
        <w:separator/>
      </w:r>
    </w:p>
  </w:footnote>
  <w:footnote w:type="continuationSeparator" w:id="0">
    <w:p w:rsidR="00D53141" w:rsidRDefault="00D53141" w:rsidP="0022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9" w:type="dxa"/>
      <w:tblInd w:w="56" w:type="dxa"/>
      <w:tblCellMar>
        <w:left w:w="70" w:type="dxa"/>
        <w:right w:w="70" w:type="dxa"/>
      </w:tblCellMar>
      <w:tblLook w:val="04A0"/>
    </w:tblPr>
    <w:tblGrid>
      <w:gridCol w:w="9059"/>
    </w:tblGrid>
    <w:tr w:rsidR="00227399" w:rsidRPr="00227399" w:rsidTr="00A3057B">
      <w:trPr>
        <w:trHeight w:val="333"/>
      </w:trPr>
      <w:tc>
        <w:tcPr>
          <w:tcW w:w="82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27399" w:rsidRPr="00227399" w:rsidRDefault="00227399" w:rsidP="00227399">
          <w:pPr>
            <w:spacing w:after="0" w:line="240" w:lineRule="auto"/>
            <w:jc w:val="right"/>
            <w:rPr>
              <w:rFonts w:ascii="Cambria" w:eastAsia="Times New Roman" w:hAnsi="Cambria" w:cs="Calibri"/>
              <w:b/>
              <w:bCs/>
              <w:noProof/>
              <w:color w:val="000000"/>
              <w:sz w:val="24"/>
              <w:szCs w:val="24"/>
              <w:lang w:val="pt-BR" w:eastAsia="pt-BR"/>
            </w:rPr>
          </w:pPr>
          <w:r>
            <w:rPr>
              <w:rFonts w:ascii="Cambria" w:eastAsia="Times New Roman" w:hAnsi="Cambria" w:cs="Calibri"/>
              <w:b/>
              <w:bCs/>
              <w:noProof/>
              <w:color w:val="000000"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-233680</wp:posOffset>
                </wp:positionV>
                <wp:extent cx="2795905" cy="655320"/>
                <wp:effectExtent l="19050" t="0" r="4445" b="0"/>
                <wp:wrapNone/>
                <wp:docPr id="1" name="Imagem 1" descr="UCDB - Universidade Católica Dom Bosco">
                  <a:hlinkClick xmlns:a="http://schemas.openxmlformats.org/drawingml/2006/main" r:id="rId1" tooltip="&quot;UCDB - Universidade Católica Dom Bosc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DB - Universidade Católica Dom Bosco">
                          <a:hlinkClick r:id="rId1" tooltip="&quot;UCDB - Universidade Católica Dom Bosc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590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27399" w:rsidRPr="00227399" w:rsidTr="00A3057B">
      <w:trPr>
        <w:trHeight w:val="333"/>
      </w:trPr>
      <w:tc>
        <w:tcPr>
          <w:tcW w:w="82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227399" w:rsidRPr="00227399" w:rsidRDefault="00227399" w:rsidP="00227399">
          <w:pPr>
            <w:spacing w:after="0" w:line="240" w:lineRule="auto"/>
            <w:jc w:val="right"/>
            <w:rPr>
              <w:rFonts w:ascii="Cambria" w:eastAsia="Times New Roman" w:hAnsi="Cambria" w:cs="Calibri"/>
              <w:b/>
              <w:bCs/>
              <w:noProof/>
              <w:color w:val="0F243E" w:themeColor="text2" w:themeShade="80"/>
              <w:sz w:val="24"/>
              <w:szCs w:val="24"/>
              <w:lang w:val="pt-BR" w:eastAsia="pt-BR"/>
            </w:rPr>
          </w:pPr>
          <w:r w:rsidRPr="00227399">
            <w:rPr>
              <w:rFonts w:ascii="Cambria" w:eastAsia="Times New Roman" w:hAnsi="Cambria" w:cs="Calibri"/>
              <w:b/>
              <w:bCs/>
              <w:noProof/>
              <w:color w:val="0F243E" w:themeColor="text2" w:themeShade="80"/>
              <w:sz w:val="24"/>
              <w:szCs w:val="24"/>
              <w:lang w:val="pt-BR" w:eastAsia="pt-BR"/>
            </w:rPr>
            <w:t>CEUA - Comissão de Ética no Uso de Animais</w:t>
          </w:r>
        </w:p>
      </w:tc>
    </w:tr>
  </w:tbl>
  <w:p w:rsidR="00227399" w:rsidRPr="00227399" w:rsidRDefault="00227399" w:rsidP="00227399">
    <w:pPr>
      <w:pStyle w:val="Cabealho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41A"/>
    <w:multiLevelType w:val="hybridMultilevel"/>
    <w:tmpl w:val="07C8E7C6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98B7352"/>
    <w:multiLevelType w:val="hybridMultilevel"/>
    <w:tmpl w:val="B28E9530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594B"/>
    <w:rsid w:val="00171DD7"/>
    <w:rsid w:val="00194967"/>
    <w:rsid w:val="001B32BD"/>
    <w:rsid w:val="00227399"/>
    <w:rsid w:val="002F4F46"/>
    <w:rsid w:val="0070594B"/>
    <w:rsid w:val="00844B60"/>
    <w:rsid w:val="008F0FBF"/>
    <w:rsid w:val="00AE5739"/>
    <w:rsid w:val="00BC1197"/>
    <w:rsid w:val="00D53141"/>
    <w:rsid w:val="00E876F4"/>
    <w:rsid w:val="00FD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D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2BD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1B32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27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7399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227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739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site.ucdb.br/img/marca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ite.ucdb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05F5D-351B-4346-922D-704A1652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smoreno</dc:creator>
  <cp:lastModifiedBy>smoreno</cp:lastModifiedBy>
  <cp:revision>6</cp:revision>
  <dcterms:created xsi:type="dcterms:W3CDTF">2012-10-22T15:08:00Z</dcterms:created>
  <dcterms:modified xsi:type="dcterms:W3CDTF">2013-05-06T16:39:00Z</dcterms:modified>
</cp:coreProperties>
</file>